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4A2" w:rsidRDefault="009F5D9F" w:rsidP="001B44B1">
      <w:pPr>
        <w:jc w:val="center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10.1pt;margin-top:263.15pt;width:403.85pt;height:82.25pt;z-index:251662336;mso-position-horizontal-relative:margin" filled="f" stroked="f">
            <v:textbox style="mso-next-textbox:#_x0000_s1034;mso-fit-shape-to-text:t">
              <w:txbxContent>
                <w:p w:rsidR="008464A2" w:rsidRPr="00053717" w:rsidRDefault="00333253">
                  <w:pPr>
                    <w:pStyle w:val="Location"/>
                    <w:rPr>
                      <w:color w:val="002060"/>
                    </w:rPr>
                  </w:pPr>
                  <w:r w:rsidRPr="00053717">
                    <w:rPr>
                      <w:color w:val="002060"/>
                    </w:rPr>
                    <w:t>At the Doubletree by Hilton</w:t>
                  </w:r>
                </w:p>
                <w:p w:rsidR="008464A2" w:rsidRPr="00053717" w:rsidRDefault="00333253">
                  <w:pPr>
                    <w:pStyle w:val="Address"/>
                    <w:rPr>
                      <w:b/>
                      <w:color w:val="002060"/>
                    </w:rPr>
                  </w:pPr>
                  <w:r w:rsidRPr="00053717">
                    <w:rPr>
                      <w:b/>
                      <w:color w:val="002060"/>
                    </w:rPr>
                    <w:t>Piccadilly, Manchester</w:t>
                  </w:r>
                </w:p>
                <w:p w:rsidR="001B44B1" w:rsidRPr="00053717" w:rsidRDefault="001B44B1">
                  <w:pPr>
                    <w:pStyle w:val="Address"/>
                    <w:rPr>
                      <w:b/>
                      <w:color w:val="002060"/>
                    </w:rPr>
                  </w:pPr>
                  <w:r w:rsidRPr="00053717">
                    <w:rPr>
                      <w:b/>
                      <w:color w:val="002060"/>
                    </w:rPr>
                    <w:t>On Sunday 13</w:t>
                  </w:r>
                  <w:r w:rsidRPr="00053717">
                    <w:rPr>
                      <w:b/>
                      <w:color w:val="002060"/>
                      <w:vertAlign w:val="superscript"/>
                    </w:rPr>
                    <w:t>th</w:t>
                  </w:r>
                  <w:r w:rsidRPr="00053717">
                    <w:rPr>
                      <w:b/>
                      <w:color w:val="002060"/>
                    </w:rPr>
                    <w:t xml:space="preserve"> October 2013</w:t>
                  </w:r>
                </w:p>
                <w:p w:rsidR="00A57DF7" w:rsidRPr="00053717" w:rsidRDefault="00A57DF7">
                  <w:pPr>
                    <w:pStyle w:val="Address"/>
                    <w:rPr>
                      <w:b/>
                      <w:color w:val="002060"/>
                    </w:rPr>
                  </w:pPr>
                  <w:r w:rsidRPr="00053717">
                    <w:rPr>
                      <w:b/>
                      <w:color w:val="002060"/>
                    </w:rPr>
                    <w:t>11 a.m. to 5 p.m.</w:t>
                  </w:r>
                </w:p>
              </w:txbxContent>
            </v:textbox>
            <w10:wrap anchorx="margin"/>
          </v:shape>
        </w:pict>
      </w:r>
      <w:r>
        <w:pict>
          <v:shape id="_x0000_s1033" type="#_x0000_t202" style="position:absolute;left:0;text-align:left;margin-left:24.5pt;margin-top:210.6pt;width:407.75pt;height:44.9pt;z-index:251661312;mso-position-horizontal-relative:margin" filled="f" stroked="f">
            <v:textbox style="mso-next-textbox:#_x0000_s1033">
              <w:txbxContent>
                <w:p w:rsidR="008464A2" w:rsidRPr="003151D5" w:rsidRDefault="003151D5" w:rsidP="001B44B1">
                  <w:pPr>
                    <w:pStyle w:val="DateTime"/>
                    <w:jc w:val="center"/>
                    <w:rPr>
                      <w:b/>
                      <w:color w:val="002060"/>
                      <w:sz w:val="52"/>
                      <w:szCs w:val="52"/>
                    </w:rPr>
                  </w:pPr>
                  <w:r>
                    <w:rPr>
                      <w:b/>
                      <w:color w:val="002060"/>
                      <w:sz w:val="52"/>
                      <w:szCs w:val="52"/>
                    </w:rPr>
                    <w:t xml:space="preserve">Find us </w:t>
                  </w:r>
                  <w:r w:rsidR="00A57DF7" w:rsidRPr="003151D5">
                    <w:rPr>
                      <w:b/>
                      <w:color w:val="002060"/>
                      <w:sz w:val="52"/>
                      <w:szCs w:val="52"/>
                    </w:rPr>
                    <w:t>at</w:t>
                  </w:r>
                  <w:r w:rsidR="001B44B1" w:rsidRPr="003151D5">
                    <w:rPr>
                      <w:b/>
                      <w:color w:val="002060"/>
                      <w:sz w:val="52"/>
                      <w:szCs w:val="52"/>
                    </w:rPr>
                    <w:t xml:space="preserve"> The Gay Wedding Show</w:t>
                  </w:r>
                </w:p>
              </w:txbxContent>
            </v:textbox>
            <w10:wrap anchorx="margin"/>
          </v:shape>
        </w:pict>
      </w:r>
      <w:r>
        <w:pict>
          <v:shape id="_x0000_s1030" type="#_x0000_t202" style="position:absolute;left:0;text-align:left;margin-left:21.25pt;margin-top:-24pt;width:388.85pt;height:113.9pt;z-index:251658240;mso-position-horizontal-relative:margin" filled="f" stroked="f">
            <v:textbox style="mso-next-textbox:#_x0000_s1030;mso-fit-shape-to-text:t">
              <w:txbxContent>
                <w:p w:rsidR="008464A2" w:rsidRDefault="00A57DF7" w:rsidP="00E31E08">
                  <w:pPr>
                    <w:pStyle w:val="EventHeading1"/>
                    <w:jc w:val="center"/>
                    <w:rPr>
                      <w:color w:val="FFDC6B" w:themeColor="background2" w:themeShade="BF"/>
                    </w:rPr>
                  </w:pPr>
                  <w:r>
                    <w:rPr>
                      <w:color w:val="FFDC6B" w:themeColor="background2" w:themeShade="BF"/>
                    </w:rPr>
                    <w:t>Make your wedding day shine!</w:t>
                  </w:r>
                </w:p>
                <w:p w:rsidR="003151D5" w:rsidRDefault="003151D5" w:rsidP="00E31E08">
                  <w:pPr>
                    <w:pStyle w:val="EventHeading1"/>
                    <w:jc w:val="center"/>
                    <w:rPr>
                      <w:color w:val="FFDC6B" w:themeColor="background2" w:themeShade="BF"/>
                    </w:rPr>
                  </w:pPr>
                </w:p>
                <w:p w:rsidR="003151D5" w:rsidRDefault="003151D5" w:rsidP="00E31E08">
                  <w:pPr>
                    <w:pStyle w:val="EventHeading1"/>
                    <w:jc w:val="center"/>
                    <w:rPr>
                      <w:color w:val="FFDC6B" w:themeColor="background2" w:themeShade="BF"/>
                    </w:rPr>
                  </w:pPr>
                </w:p>
                <w:p w:rsidR="003151D5" w:rsidRDefault="003151D5" w:rsidP="00E31E08">
                  <w:pPr>
                    <w:pStyle w:val="EventHeading1"/>
                    <w:jc w:val="center"/>
                    <w:rPr>
                      <w:color w:val="FFDC6B" w:themeColor="background2" w:themeShade="BF"/>
                    </w:rPr>
                  </w:pPr>
                </w:p>
                <w:p w:rsidR="008464A2" w:rsidRPr="00187CC3" w:rsidRDefault="001B44B1" w:rsidP="00E31E08">
                  <w:pPr>
                    <w:pStyle w:val="EventHeading2"/>
                    <w:rPr>
                      <w:rFonts w:asciiTheme="minorHAnsi" w:hAnsiTheme="minorHAnsi"/>
                      <w:b/>
                      <w:i w:val="0"/>
                      <w:color w:val="FFFFFF" w:themeColor="background1"/>
                      <w:sz w:val="56"/>
                      <w:szCs w:val="56"/>
                    </w:rPr>
                  </w:pPr>
                  <w:r w:rsidRPr="00187CC3">
                    <w:rPr>
                      <w:rFonts w:asciiTheme="minorHAnsi" w:hAnsiTheme="minorHAnsi"/>
                      <w:b/>
                      <w:i w:val="0"/>
                      <w:color w:val="FFFFFF" w:themeColor="background1"/>
                      <w:sz w:val="56"/>
                      <w:szCs w:val="56"/>
                    </w:rPr>
                    <w:t>white knot weddings</w:t>
                  </w:r>
                </w:p>
              </w:txbxContent>
            </v:textbox>
            <w10:wrap anchorx="margin"/>
          </v:shape>
        </w:pict>
      </w:r>
      <w:r>
        <w:pict>
          <v:shape id="_x0000_s1032" type="#_x0000_t202" style="position:absolute;left:0;text-align:left;margin-left:4.1pt;margin-top:234.6pt;width:454.25pt;height:405pt;z-index:251660288;mso-position-horizontal-relative:margin" filled="f" stroked="f">
            <v:textbox style="mso-next-textbox:#_x0000_s1032">
              <w:txbxContent>
                <w:p w:rsidR="00A57DF7" w:rsidRDefault="00A57DF7">
                  <w:pPr>
                    <w:pStyle w:val="Description"/>
                  </w:pPr>
                </w:p>
                <w:p w:rsidR="00A57DF7" w:rsidRDefault="00A57DF7">
                  <w:pPr>
                    <w:pStyle w:val="Description"/>
                  </w:pPr>
                </w:p>
                <w:p w:rsidR="00187CC3" w:rsidRDefault="00187CC3">
                  <w:pPr>
                    <w:pStyle w:val="Description"/>
                  </w:pPr>
                </w:p>
                <w:p w:rsidR="000E3F47" w:rsidRDefault="000E3F47">
                  <w:pPr>
                    <w:pStyle w:val="Description"/>
                  </w:pPr>
                </w:p>
                <w:p w:rsidR="000E3F47" w:rsidRDefault="000E3F47">
                  <w:pPr>
                    <w:pStyle w:val="Description"/>
                  </w:pPr>
                </w:p>
                <w:p w:rsidR="00053717" w:rsidRPr="00187CC3" w:rsidRDefault="00053717" w:rsidP="00053717">
                  <w:pPr>
                    <w:pStyle w:val="Description"/>
                    <w:rPr>
                      <w:b/>
                      <w:color w:val="002060"/>
                      <w:sz w:val="28"/>
                      <w:szCs w:val="28"/>
                    </w:rPr>
                  </w:pPr>
                  <w:r w:rsidRPr="00187CC3">
                    <w:rPr>
                      <w:b/>
                      <w:color w:val="002060"/>
                      <w:sz w:val="28"/>
                      <w:szCs w:val="28"/>
                    </w:rPr>
                    <w:t xml:space="preserve">The celebration of your love and commitment </w:t>
                  </w:r>
                  <w:r>
                    <w:rPr>
                      <w:b/>
                      <w:color w:val="002060"/>
                      <w:sz w:val="28"/>
                      <w:szCs w:val="28"/>
                    </w:rPr>
                    <w:t xml:space="preserve">to one another </w:t>
                  </w:r>
                  <w:r w:rsidRPr="00187CC3">
                    <w:rPr>
                      <w:b/>
                      <w:color w:val="002060"/>
                      <w:sz w:val="28"/>
                      <w:szCs w:val="28"/>
                    </w:rPr>
                    <w:t>should be beautiful, meaningful and memorable.</w:t>
                  </w:r>
                </w:p>
                <w:p w:rsidR="008464A2" w:rsidRPr="00187CC3" w:rsidRDefault="000E3F47">
                  <w:pPr>
                    <w:pStyle w:val="Description"/>
                    <w:rPr>
                      <w:b/>
                      <w:color w:val="002060"/>
                      <w:sz w:val="28"/>
                      <w:szCs w:val="28"/>
                    </w:rPr>
                  </w:pPr>
                  <w:r w:rsidRPr="00187CC3">
                    <w:rPr>
                      <w:b/>
                      <w:color w:val="002060"/>
                      <w:sz w:val="28"/>
                      <w:szCs w:val="28"/>
                    </w:rPr>
                    <w:t xml:space="preserve">As the only independent Marriage Celebrants in Greece, we know </w:t>
                  </w:r>
                  <w:r w:rsidR="00187CC3">
                    <w:rPr>
                      <w:b/>
                      <w:color w:val="002060"/>
                      <w:sz w:val="28"/>
                      <w:szCs w:val="28"/>
                    </w:rPr>
                    <w:t>how to m</w:t>
                  </w:r>
                  <w:r w:rsidRPr="00187CC3">
                    <w:rPr>
                      <w:b/>
                      <w:color w:val="002060"/>
                      <w:sz w:val="28"/>
                      <w:szCs w:val="28"/>
                    </w:rPr>
                    <w:t>ake your special day shine.</w:t>
                  </w:r>
                </w:p>
                <w:p w:rsidR="000E3F47" w:rsidRPr="00187CC3" w:rsidRDefault="000E3F47">
                  <w:pPr>
                    <w:pStyle w:val="Description"/>
                    <w:rPr>
                      <w:b/>
                      <w:color w:val="002060"/>
                      <w:sz w:val="28"/>
                      <w:szCs w:val="28"/>
                    </w:rPr>
                  </w:pPr>
                  <w:r w:rsidRPr="00187CC3">
                    <w:rPr>
                      <w:b/>
                      <w:color w:val="002060"/>
                      <w:sz w:val="28"/>
                      <w:szCs w:val="28"/>
                    </w:rPr>
                    <w:t>Visit us at The Gay Wedding Show or make an appointment to meet us for a personal consultat</w:t>
                  </w:r>
                  <w:r w:rsidR="000141A4">
                    <w:rPr>
                      <w:b/>
                      <w:color w:val="002060"/>
                      <w:sz w:val="28"/>
                      <w:szCs w:val="28"/>
                    </w:rPr>
                    <w:t xml:space="preserve">ion </w:t>
                  </w:r>
                  <w:r w:rsidR="00187CC3">
                    <w:rPr>
                      <w:b/>
                      <w:color w:val="002060"/>
                      <w:sz w:val="28"/>
                      <w:szCs w:val="28"/>
                    </w:rPr>
                    <w:t>in Manchester</w:t>
                  </w:r>
                  <w:r w:rsidR="000141A4">
                    <w:rPr>
                      <w:b/>
                      <w:color w:val="002060"/>
                      <w:sz w:val="28"/>
                      <w:szCs w:val="28"/>
                    </w:rPr>
                    <w:t xml:space="preserve"> </w:t>
                  </w:r>
                  <w:r w:rsidR="009F5D9F">
                    <w:rPr>
                      <w:b/>
                      <w:color w:val="002060"/>
                      <w:sz w:val="28"/>
                      <w:szCs w:val="28"/>
                    </w:rPr>
                    <w:t xml:space="preserve">on </w:t>
                  </w:r>
                  <w:bookmarkStart w:id="0" w:name="_GoBack"/>
                  <w:bookmarkEnd w:id="0"/>
                  <w:r w:rsidR="000141A4">
                    <w:rPr>
                      <w:b/>
                      <w:color w:val="002060"/>
                      <w:sz w:val="28"/>
                      <w:szCs w:val="28"/>
                    </w:rPr>
                    <w:t>12</w:t>
                  </w:r>
                  <w:r w:rsidR="000141A4" w:rsidRPr="000141A4">
                    <w:rPr>
                      <w:b/>
                      <w:color w:val="002060"/>
                      <w:sz w:val="28"/>
                      <w:szCs w:val="28"/>
                      <w:vertAlign w:val="superscript"/>
                    </w:rPr>
                    <w:t>th</w:t>
                  </w:r>
                  <w:r w:rsidR="000141A4">
                    <w:rPr>
                      <w:b/>
                      <w:color w:val="002060"/>
                      <w:sz w:val="28"/>
                      <w:szCs w:val="28"/>
                    </w:rPr>
                    <w:t xml:space="preserve"> October</w:t>
                  </w:r>
                  <w:r w:rsidR="00187CC3">
                    <w:rPr>
                      <w:b/>
                      <w:color w:val="002060"/>
                      <w:sz w:val="28"/>
                      <w:szCs w:val="28"/>
                    </w:rPr>
                    <w:t>.</w:t>
                  </w:r>
                </w:p>
                <w:p w:rsidR="001B44B1" w:rsidRDefault="000141A4">
                  <w:pPr>
                    <w:pStyle w:val="Description"/>
                    <w:rPr>
                      <w:b/>
                      <w:color w:val="002060"/>
                      <w:sz w:val="28"/>
                      <w:szCs w:val="28"/>
                    </w:rPr>
                  </w:pPr>
                  <w:r>
                    <w:rPr>
                      <w:b/>
                      <w:color w:val="002060"/>
                      <w:sz w:val="28"/>
                      <w:szCs w:val="28"/>
                    </w:rPr>
                    <w:t>Call us on 07423 630 090</w:t>
                  </w:r>
                </w:p>
                <w:p w:rsidR="00187CC3" w:rsidRPr="00187CC3" w:rsidRDefault="00187CC3" w:rsidP="00E31E08">
                  <w:pPr>
                    <w:pStyle w:val="Description"/>
                    <w:jc w:val="center"/>
                    <w:rPr>
                      <w:b/>
                      <w:color w:val="002060"/>
                      <w:sz w:val="28"/>
                      <w:szCs w:val="28"/>
                    </w:rPr>
                  </w:pPr>
                  <w:r>
                    <w:rPr>
                      <w:b/>
                      <w:noProof/>
                      <w:color w:val="002060"/>
                      <w:sz w:val="28"/>
                      <w:szCs w:val="28"/>
                      <w:lang w:val="en-GB" w:eastAsia="en-GB"/>
                    </w:rPr>
                    <w:drawing>
                      <wp:inline distT="0" distB="0" distL="0" distR="0" wp14:anchorId="25A7C218" wp14:editId="2FCDDC3A">
                        <wp:extent cx="2934447" cy="304800"/>
                        <wp:effectExtent l="0" t="0" r="0" b="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WKW logo for email.jpg"/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41284" cy="3055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B44B1" w:rsidRPr="00187CC3" w:rsidRDefault="00E31E08" w:rsidP="00E31E08">
                  <w:pPr>
                    <w:pStyle w:val="Description"/>
                    <w:jc w:val="center"/>
                    <w:rPr>
                      <w:b/>
                      <w:color w:val="002060"/>
                      <w:sz w:val="28"/>
                      <w:szCs w:val="28"/>
                    </w:rPr>
                  </w:pPr>
                  <w:r>
                    <w:rPr>
                      <w:b/>
                      <w:color w:val="002060"/>
                      <w:sz w:val="28"/>
                      <w:szCs w:val="28"/>
                    </w:rPr>
                    <w:t>Doing it Greek style!</w:t>
                  </w:r>
                </w:p>
              </w:txbxContent>
            </v:textbox>
            <w10:wrap anchorx="margin"/>
          </v:shape>
        </w:pict>
      </w:r>
      <w:r>
        <w:pict>
          <v:shape id="_x0000_s1036" type="#_x0000_t202" style="position:absolute;left:0;text-align:left;margin-left:27.5pt;margin-top:644.4pt;width:443.45pt;height:26.05pt;z-index:251664384;mso-position-horizontal-relative:margin;mso-position-vertical-relative:margin" wrapcoords="0 0" filled="f" stroked="f">
            <v:textbox style="mso-next-textbox:#_x0000_s1036">
              <w:txbxContent>
                <w:sdt>
                  <w:sdtPr>
                    <w:alias w:val="Company"/>
                    <w:id w:val="-1558010367"/>
                    <w:placeholder>
                      <w:docPart w:val="6E6DC415874949A6B22252D21152919B"/>
                    </w:placeholder>
                    <w:dataBinding w:prefixMappings="xmlns:ns0='http://schemas.openxmlformats.org/officeDocument/2006/extended-properties'" w:xpath="/ns0:Properties[1]/ns0:Company[1]" w:storeItemID="{6668398D-A668-4E3E-A5EB-62B293D839F1}"/>
                    <w:text/>
                  </w:sdtPr>
                  <w:sdtEndPr/>
                  <w:sdtContent>
                    <w:p w:rsidR="008464A2" w:rsidRDefault="001B44B1">
                      <w:pPr>
                        <w:pStyle w:val="Organization"/>
                      </w:pPr>
                      <w:r>
                        <w:t>www.whiteknotweddings.com       info@whiteknotweddings.com</w:t>
                      </w:r>
                    </w:p>
                  </w:sdtContent>
                </w:sdt>
              </w:txbxContent>
            </v:textbox>
            <w10:wrap type="tight" anchorx="margin" anchory="margin"/>
          </v:shape>
        </w:pict>
      </w:r>
      <w:r>
        <w:pict>
          <v:rect id="_x0000_s1037" style="position:absolute;left:0;text-align:left;margin-left:-53.65pt;margin-top:-31.8pt;width:540pt;height:565.1pt;z-index:-251663365" fillcolor="#b5dbe4" stroked="f">
            <v:fill color2="white [3212]" rotate="t" focus="100%" type="gradient"/>
          </v:rect>
        </w:pict>
      </w:r>
      <w:r>
        <w:pict>
          <v:shape id="_x0000_s1029" type="#_x0000_t202" style="position:absolute;left:0;text-align:left;margin-left:29.55pt;margin-top:33.8pt;width:552.95pt;height:739.7pt;z-index:-251662340;mso-position-horizontal-relative:page;mso-position-vertical-relative:page" o:allowincell="f" filled="f" stroked="f">
            <v:textbox style="mso-fit-shape-to-text:t">
              <w:txbxContent>
                <w:p w:rsidR="008464A2" w:rsidRDefault="000E3F47">
                  <w:r>
                    <w:rPr>
                      <w:noProof/>
                      <w:lang w:val="en-GB" w:eastAsia="en-GB"/>
                    </w:rPr>
                    <w:drawing>
                      <wp:inline distT="0" distB="0" distL="0" distR="0">
                        <wp:extent cx="6859905" cy="5074920"/>
                        <wp:effectExtent l="0" t="0" r="0" b="0"/>
                        <wp:docPr id="8" name="Pictur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ucket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60286" cy="507520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</w:p>
    <w:sectPr w:rsidR="008464A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F"/>
    <w:multiLevelType w:val="singleLevel"/>
    <w:tmpl w:val="016E4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3"/>
    <w:multiLevelType w:val="singleLevel"/>
    <w:tmpl w:val="5A469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D33EA2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BB52A9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2"/>
  </w:compat>
  <w:rsids>
    <w:rsidRoot w:val="00333253"/>
    <w:rsid w:val="000141A4"/>
    <w:rsid w:val="00053717"/>
    <w:rsid w:val="000E3F47"/>
    <w:rsid w:val="00187CC3"/>
    <w:rsid w:val="001B44B1"/>
    <w:rsid w:val="003151D5"/>
    <w:rsid w:val="00333253"/>
    <w:rsid w:val="008464A2"/>
    <w:rsid w:val="0094789B"/>
    <w:rsid w:val="009F5D9F"/>
    <w:rsid w:val="00A57DF7"/>
    <w:rsid w:val="00CA6065"/>
    <w:rsid w:val="00D677E3"/>
    <w:rsid w:val="00E3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oNotEmbedSmartTags/>
  <w:decimalSymbol w:val="."/>
  <w:listSeparator w:val=","/>
  <w15:docId w15:val="{BA548CBA-0B9F-435B-A005-33A03AD92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6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</w:style>
  <w:style w:type="paragraph" w:styleId="Heading1">
    <w:name w:val="heading 1"/>
    <w:basedOn w:val="Normal"/>
    <w:next w:val="Normal"/>
    <w:link w:val="Heading1Char"/>
    <w:uiPriority w:val="1"/>
    <w:semiHidden/>
    <w:unhideWhenUsed/>
    <w:qFormat/>
    <w:pPr>
      <w:spacing w:after="0" w:line="216" w:lineRule="auto"/>
      <w:ind w:left="144" w:firstLine="720"/>
      <w:outlineLvl w:val="0"/>
    </w:pPr>
    <w:rPr>
      <w:rFonts w:asciiTheme="majorHAnsi" w:hAnsiTheme="majorHAnsi"/>
      <w:caps/>
      <w:sz w:val="144"/>
      <w:szCs w:val="144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qFormat/>
    <w:pPr>
      <w:spacing w:after="0" w:line="216" w:lineRule="auto"/>
      <w:outlineLvl w:val="1"/>
    </w:pPr>
    <w:rPr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DateTime">
    <w:name w:val="Date &amp; Time"/>
    <w:basedOn w:val="Normal"/>
    <w:qFormat/>
    <w:rPr>
      <w:color w:val="FFFFFF" w:themeColor="background1"/>
      <w:sz w:val="48"/>
      <w:szCs w:val="48"/>
    </w:rPr>
  </w:style>
  <w:style w:type="paragraph" w:customStyle="1" w:styleId="Location">
    <w:name w:val="Location"/>
    <w:basedOn w:val="Normal"/>
    <w:qFormat/>
    <w:pPr>
      <w:spacing w:after="0" w:line="240" w:lineRule="auto"/>
    </w:pPr>
    <w:rPr>
      <w:rFonts w:asciiTheme="majorHAnsi" w:hAnsiTheme="majorHAnsi"/>
      <w:b/>
      <w:sz w:val="32"/>
      <w:szCs w:val="32"/>
    </w:rPr>
  </w:style>
  <w:style w:type="paragraph" w:customStyle="1" w:styleId="Address">
    <w:name w:val="Address"/>
    <w:basedOn w:val="Normal"/>
    <w:qFormat/>
    <w:pPr>
      <w:spacing w:after="0" w:line="240" w:lineRule="auto"/>
    </w:pPr>
    <w:rPr>
      <w:rFonts w:asciiTheme="majorHAnsi" w:hAnsiTheme="majorHAnsi"/>
      <w:color w:val="000000" w:themeColor="text1"/>
      <w:sz w:val="32"/>
      <w:szCs w:val="32"/>
    </w:rPr>
  </w:style>
  <w:style w:type="paragraph" w:customStyle="1" w:styleId="Description">
    <w:name w:val="Description"/>
    <w:basedOn w:val="Normal"/>
    <w:qFormat/>
    <w:pPr>
      <w:spacing w:line="288" w:lineRule="auto"/>
    </w:pPr>
    <w:rPr>
      <w:szCs w:val="24"/>
    </w:rPr>
  </w:style>
  <w:style w:type="paragraph" w:customStyle="1" w:styleId="Organization">
    <w:name w:val="Organization"/>
    <w:basedOn w:val="Normal"/>
    <w:qFormat/>
    <w:pPr>
      <w:spacing w:after="0" w:line="240" w:lineRule="auto"/>
    </w:pPr>
    <w:rPr>
      <w:rFonts w:asciiTheme="majorHAnsi" w:hAnsiTheme="majorHAnsi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1"/>
    <w:semiHidden/>
    <w:rPr>
      <w:rFonts w:asciiTheme="majorHAnsi" w:hAnsiTheme="majorHAnsi"/>
      <w:caps/>
      <w:sz w:val="144"/>
      <w:szCs w:val="144"/>
    </w:rPr>
  </w:style>
  <w:style w:type="character" w:customStyle="1" w:styleId="Heading2Char">
    <w:name w:val="Heading 2 Char"/>
    <w:basedOn w:val="DefaultParagraphFont"/>
    <w:link w:val="Heading2"/>
    <w:uiPriority w:val="1"/>
    <w:semiHidden/>
    <w:rPr>
      <w:sz w:val="72"/>
      <w:szCs w:val="7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ventHeading1">
    <w:name w:val="Event Heading 1"/>
    <w:basedOn w:val="Normal"/>
    <w:qFormat/>
    <w:pPr>
      <w:spacing w:after="0" w:line="216" w:lineRule="auto"/>
      <w:outlineLvl w:val="1"/>
    </w:pPr>
    <w:rPr>
      <w:sz w:val="52"/>
      <w:szCs w:val="72"/>
    </w:rPr>
  </w:style>
  <w:style w:type="paragraph" w:customStyle="1" w:styleId="EventHeading2">
    <w:name w:val="Event Heading 2"/>
    <w:basedOn w:val="Normal"/>
    <w:qFormat/>
    <w:pPr>
      <w:spacing w:before="440" w:after="0" w:line="240" w:lineRule="auto"/>
      <w:ind w:left="144" w:firstLine="720"/>
      <w:outlineLvl w:val="0"/>
    </w:pPr>
    <w:rPr>
      <w:rFonts w:asciiTheme="majorHAnsi" w:hAnsiTheme="majorHAnsi"/>
      <w:i/>
      <w:caps/>
      <w:sz w:val="72"/>
      <w:szCs w:val="1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%20Tsiaka\AppData\Roaming\Microsoft\Templates\Fly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E6DC415874949A6B22252D2115291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088A44-C28F-4E2F-B4F2-5669575FAEFF}"/>
      </w:docPartPr>
      <w:docPartBody>
        <w:p w:rsidR="005B7C73" w:rsidRDefault="00937DCE">
          <w:pPr>
            <w:pStyle w:val="6E6DC415874949A6B22252D21152919B"/>
          </w:pPr>
          <w:r>
            <w:t>[Company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DCE"/>
    <w:rsid w:val="0023536C"/>
    <w:rsid w:val="002A567C"/>
    <w:rsid w:val="005B7C73"/>
    <w:rsid w:val="005C4DF7"/>
    <w:rsid w:val="0093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F66A88930AF47E3B1E241F1131CBAFE">
    <w:name w:val="8F66A88930AF47E3B1E241F1131CBAFE"/>
  </w:style>
  <w:style w:type="paragraph" w:customStyle="1" w:styleId="3FA4ABE845FB40FF97D4E8A017CC3E9B">
    <w:name w:val="3FA4ABE845FB40FF97D4E8A017CC3E9B"/>
  </w:style>
  <w:style w:type="paragraph" w:customStyle="1" w:styleId="6E6DC415874949A6B22252D21152919B">
    <w:name w:val="6E6DC415874949A6B22252D21152919B"/>
  </w:style>
  <w:style w:type="paragraph" w:customStyle="1" w:styleId="E3942E2541F3454B9991F65E3ACD13A0">
    <w:name w:val="E3942E2541F3454B9991F65E3ACD13A0"/>
  </w:style>
  <w:style w:type="paragraph" w:customStyle="1" w:styleId="121412F7C5D5451E8EF0F6F9CD2C7702">
    <w:name w:val="121412F7C5D5451E8EF0F6F9CD2C7702"/>
  </w:style>
  <w:style w:type="paragraph" w:customStyle="1" w:styleId="5236E379F7E34939B5169FAE9602E208">
    <w:name w:val="5236E379F7E34939B5169FAE9602E208"/>
  </w:style>
  <w:style w:type="paragraph" w:customStyle="1" w:styleId="9DC44A4641644E00BC2C0DD24664E11D">
    <w:name w:val="9DC44A4641644E00BC2C0DD24664E1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Custom Theme">
  <a:themeElements>
    <a:clrScheme name="Deluxe">
      <a:dk1>
        <a:sysClr val="windowText" lastClr="000000"/>
      </a:dk1>
      <a:lt1>
        <a:sysClr val="window" lastClr="FFFFFF"/>
      </a:lt1>
      <a:dk2>
        <a:srgbClr val="30356E"/>
      </a:dk2>
      <a:lt2>
        <a:srgbClr val="FFF9E5"/>
      </a:lt2>
      <a:accent1>
        <a:srgbClr val="CC4757"/>
      </a:accent1>
      <a:accent2>
        <a:srgbClr val="FF6F61"/>
      </a:accent2>
      <a:accent3>
        <a:srgbClr val="FF953E"/>
      </a:accent3>
      <a:accent4>
        <a:srgbClr val="F8BD52"/>
      </a:accent4>
      <a:accent5>
        <a:srgbClr val="46A6BD"/>
      </a:accent5>
      <a:accent6>
        <a:srgbClr val="5488BC"/>
      </a:accent6>
      <a:hlink>
        <a:srgbClr val="FA7D7A"/>
      </a:hlink>
      <a:folHlink>
        <a:srgbClr val="FFCF3E"/>
      </a:folHlink>
    </a:clrScheme>
    <a:fontScheme name="Office Fonts">
      <a:majorFont>
        <a:latin typeface="Cambria"/>
        <a:ea typeface=""/>
        <a:cs typeface=""/>
        <a:font script="Jpan" typeface="MS Mincho"/>
        <a:font script="Arab" typeface="Times New Roman"/>
        <a:font script="Hang" typeface="Batang"/>
        <a:font script="Hant" typeface="MingLiu"/>
        <a:font script="Hans" typeface="SimSun"/>
        <a:font script="Cyrl" typeface="Times New Roman"/>
        <a:font script="Grek" typeface="Times New Roman"/>
        <a:font script="Hebr" typeface="Times New Roman"/>
        <a:font script="Viet" typeface="Times New Roman"/>
        <a:font script="Thai" typeface="Angsana New"/>
      </a:majorFont>
      <a:minorFont>
        <a:latin typeface="Calibri"/>
        <a:ea typeface=""/>
        <a:cs typeface=""/>
        <a:font script="Jpan" typeface="MS Gothic"/>
        <a:font script="Arab" typeface="Arial"/>
        <a:font script="Hang" typeface="Dotum"/>
        <a:font script="Hant" typeface="PMingLiu"/>
        <a:font script="Hans" typeface="SimHei"/>
        <a:font script="Cyrl" typeface="Arial"/>
        <a:font script="Grek" typeface="Arial"/>
        <a:font script="Hebr" typeface="Arial"/>
        <a:font script="Viet" typeface="Arial"/>
        <a:font script="Thai" typeface="Cordia New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16CDE1B-E783-4568-B094-A72DD14C84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Flyer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Summer event flyer</vt:lpstr>
    </vt:vector>
  </TitlesOfParts>
  <Company>www.whiteknotweddings.com       info@whiteknotweddings.com</Company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event flyer</dc:title>
  <dc:subject/>
  <dc:creator>Julia Tsiaka</dc:creator>
  <cp:keywords/>
  <cp:lastModifiedBy>Julia Tsiaka</cp:lastModifiedBy>
  <cp:revision>3</cp:revision>
  <cp:lastPrinted>2006-08-01T17:47:00Z</cp:lastPrinted>
  <dcterms:created xsi:type="dcterms:W3CDTF">2013-09-17T08:11:00Z</dcterms:created>
  <dcterms:modified xsi:type="dcterms:W3CDTF">2013-10-06T10:17:00Z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TC101731849990</vt:lpwstr>
  </property>
</Properties>
</file>